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4D3A35" w14:paraId="759A318A" w14:textId="77777777" w:rsidTr="002539B0">
        <w:tc>
          <w:tcPr>
            <w:tcW w:w="0" w:type="auto"/>
            <w:vAlign w:val="center"/>
          </w:tcPr>
          <w:p w14:paraId="536F72F6" w14:textId="654A988B" w:rsidR="004D3A35" w:rsidRDefault="00640AEC" w:rsidP="00BC0EE6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</w:p>
        </w:tc>
      </w:tr>
    </w:tbl>
    <w:p w14:paraId="376B63BC" w14:textId="56B37569" w:rsidR="004D3A35" w:rsidRPr="0059349C" w:rsidRDefault="00664E80">
      <w:pPr>
        <w:jc w:val="both"/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</w:t>
      </w:r>
      <w:r w:rsidR="0040597B">
        <w:rPr>
          <w:rFonts w:ascii="ＭＳ Ｐゴシック" w:eastAsia="ＭＳ Ｐゴシック" w:hAnsi="MS UI Gothic" w:hint="eastAsia"/>
          <w:sz w:val="22"/>
          <w:szCs w:val="22"/>
        </w:rPr>
        <w:t>5</w:t>
      </w:r>
      <w:r>
        <w:rPr>
          <w:rFonts w:ascii="ＭＳ Ｐゴシック" w:eastAsia="ＭＳ Ｐゴシック" w:hAnsi="MS UI Gothic" w:hint="eastAsia"/>
          <w:sz w:val="22"/>
          <w:szCs w:val="22"/>
        </w:rPr>
        <w:t>2]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F71439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 形態、生理・生化学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試験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1/2</w:t>
      </w:r>
    </w:p>
    <w:p w14:paraId="2DDDECA7" w14:textId="77777777" w:rsidR="004D3A35" w:rsidRDefault="004D3A35">
      <w:pPr>
        <w:spacing w:line="100" w:lineRule="exact"/>
        <w:jc w:val="center"/>
        <w:rPr>
          <w:rFonts w:hAnsi="ＭＳ Ｐ明朝"/>
          <w:sz w:val="20"/>
          <w:szCs w:val="20"/>
        </w:rPr>
      </w:pPr>
    </w:p>
    <w:p w14:paraId="35CC95D7" w14:textId="77777777" w:rsidR="00E77CAF" w:rsidRPr="00E82333" w:rsidRDefault="00E77CAF" w:rsidP="00E77CAF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049D246A" w14:textId="77777777" w:rsidR="00831DCB" w:rsidRPr="00E82333" w:rsidRDefault="00831DCB" w:rsidP="000E2546">
      <w:pPr>
        <w:rPr>
          <w:rFonts w:hAnsi="ＭＳ Ｐ明朝"/>
          <w:noProof w:val="0"/>
          <w:sz w:val="8"/>
          <w:szCs w:val="8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4247E8" w14:paraId="5F7D9A36" w14:textId="77777777" w:rsidTr="004247E8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7D7DA05F" w14:textId="77777777" w:rsidR="004247E8" w:rsidRPr="00544FC8" w:rsidRDefault="004247E8" w:rsidP="004B36D9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577E5778" w14:textId="77777777" w:rsidR="004247E8" w:rsidRPr="00544FC8" w:rsidRDefault="004247E8" w:rsidP="004B36D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059FD9D8" w14:textId="3760A201" w:rsidR="00C15CA2" w:rsidRDefault="00C15CA2">
      <w:pPr>
        <w:spacing w:line="100" w:lineRule="exact"/>
        <w:rPr>
          <w:rFonts w:hAnsi="ＭＳ Ｐ明朝"/>
          <w:sz w:val="8"/>
          <w:szCs w:val="8"/>
        </w:rPr>
      </w:pPr>
    </w:p>
    <w:p w14:paraId="0ABA4BEC" w14:textId="0F0BDFED" w:rsidR="004247E8" w:rsidRDefault="004247E8" w:rsidP="004247E8">
      <w:pPr>
        <w:jc w:val="right"/>
        <w:rPr>
          <w:rFonts w:ascii="ＭＳ ゴシック" w:eastAsia="ＭＳ ゴシック" w:hAnsi="ＭＳ ゴシック"/>
          <w:b/>
          <w:bCs/>
          <w:szCs w:val="16"/>
        </w:rPr>
      </w:pPr>
      <w:bookmarkStart w:id="0" w:name="_Hlk88501024"/>
      <w:bookmarkStart w:id="1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E4450C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0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9"/>
        <w:gridCol w:w="542"/>
        <w:gridCol w:w="1133"/>
        <w:gridCol w:w="2120"/>
        <w:gridCol w:w="360"/>
        <w:gridCol w:w="1915"/>
        <w:gridCol w:w="2410"/>
      </w:tblGrid>
      <w:tr w:rsidR="004247E8" w:rsidRPr="00AF5550" w14:paraId="22A0CA21" w14:textId="77777777" w:rsidTr="00B9642C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FF5E86" w14:textId="77777777" w:rsidR="004247E8" w:rsidRPr="002A6000" w:rsidRDefault="004247E8" w:rsidP="00233865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2" w:name="_Hlk88502933"/>
            <w:bookmarkEnd w:id="1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ADA0097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556663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F45D362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CB3444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247E8" w:rsidRPr="00AF5550" w14:paraId="582D78C1" w14:textId="77777777" w:rsidTr="00B9642C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771B06" w14:textId="77777777" w:rsidR="004247E8" w:rsidRPr="00AF5550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D547026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5F39C6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F381DD9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DDDB29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247E8" w:rsidRPr="00AF5550" w14:paraId="2121B078" w14:textId="77777777" w:rsidTr="00B9642C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7E5B2E" w14:textId="77777777" w:rsidR="004247E8" w:rsidRPr="00AF5550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17CD01A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482780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72019DD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58D19C0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247E8" w:rsidRPr="00AF5550" w14:paraId="7FD6127E" w14:textId="77777777" w:rsidTr="00B9642C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7BBDA4" w14:textId="77777777" w:rsidR="004247E8" w:rsidRPr="00AF5550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A271272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FB7F67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65339AE" w14:textId="77777777" w:rsidR="004247E8" w:rsidRPr="00AF5550" w:rsidRDefault="004247E8" w:rsidP="00233865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D8A8F1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247E8" w:rsidRPr="00DA2142" w14:paraId="0A266096" w14:textId="77777777" w:rsidTr="007845C0">
        <w:trPr>
          <w:trHeight w:val="257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52907005" w14:textId="1E0A274C" w:rsidR="004247E8" w:rsidRPr="004822BF" w:rsidRDefault="004247E8" w:rsidP="00233865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E4450C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324902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4247E8" w:rsidRPr="00DA2142" w14:paraId="067D57A4" w14:textId="77777777" w:rsidTr="00B9642C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D541C20" w14:textId="77777777" w:rsidR="004247E8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1EC7FC53" w14:textId="77777777" w:rsidR="004247E8" w:rsidRPr="004822BF" w:rsidRDefault="004247E8" w:rsidP="00233865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27CA00" w14:textId="77777777" w:rsidR="004247E8" w:rsidRPr="00A929E1" w:rsidRDefault="00000000" w:rsidP="00233865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4247E8" w:rsidRPr="00DA2142" w14:paraId="7FB66886" w14:textId="77777777" w:rsidTr="00B9642C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197E8F3" w14:textId="77777777" w:rsidR="004247E8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BD078DD" w14:textId="77777777" w:rsidR="004247E8" w:rsidRPr="00E12C7C" w:rsidRDefault="00000000" w:rsidP="00233865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57B96DCE" w14:textId="77777777" w:rsidR="004247E8" w:rsidRPr="00A52F15" w:rsidRDefault="00000000" w:rsidP="00233865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4247E8" w:rsidRPr="00DA2142" w14:paraId="5710995F" w14:textId="77777777" w:rsidTr="00B9642C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3D4E414" w14:textId="77777777" w:rsidR="004247E8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93E8F6E" w14:textId="77777777" w:rsidR="004247E8" w:rsidRPr="00C44EBA" w:rsidRDefault="004247E8" w:rsidP="00233865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201169B2" w14:textId="395954A4" w:rsidR="004247E8" w:rsidRPr="00A52F15" w:rsidRDefault="00000000" w:rsidP="00233865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324902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4247E8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4247E8" w:rsidRPr="00DA2142" w14:paraId="6E85A2B7" w14:textId="77777777" w:rsidTr="00B9642C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D8A4D5" w14:textId="77777777" w:rsidR="004247E8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38589E" w14:textId="77777777" w:rsidR="004247E8" w:rsidRPr="00C44EBA" w:rsidRDefault="004247E8" w:rsidP="00233865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AC8C0D" w14:textId="77777777" w:rsidR="004247E8" w:rsidRPr="00C44EBA" w:rsidRDefault="00000000" w:rsidP="00233865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324902" w:rsidRPr="00A929E1" w14:paraId="73CC1093" w14:textId="77777777" w:rsidTr="00B9642C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FADE176" w14:textId="77777777" w:rsidR="00324902" w:rsidRPr="004822BF" w:rsidRDefault="00324902" w:rsidP="00C004DF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324902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8384384"/>
              </w:rPr>
              <w:t>SDS通知義務のあ</w:t>
            </w:r>
            <w:r w:rsidRPr="00324902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8384384"/>
              </w:rPr>
              <w:t>る</w:t>
            </w:r>
            <w:r w:rsidRPr="00324902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58384383"/>
              </w:rPr>
              <w:t>化学物質の確</w:t>
            </w:r>
            <w:r w:rsidRPr="00324902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58384383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CAF3DC3" w14:textId="77777777" w:rsidR="00324902" w:rsidRPr="00D328FB" w:rsidRDefault="00000000" w:rsidP="00C004DF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2490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249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9E15023" w14:textId="7731CA31" w:rsidR="00324902" w:rsidRPr="00D328FB" w:rsidRDefault="00000000" w:rsidP="00C004DF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2490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249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324902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603ED9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32490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324902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4247E8" w:rsidRPr="00AF5550" w14:paraId="17E9969A" w14:textId="77777777" w:rsidTr="00B9642C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7C03813" w14:textId="77777777" w:rsidR="004247E8" w:rsidRPr="00AF5550" w:rsidRDefault="004247E8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33F277" w14:textId="1DB4A2E8" w:rsidR="004247E8" w:rsidRPr="00AF5550" w:rsidRDefault="00000000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4247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4247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4247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4247E8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247E8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247E8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4247E8" w:rsidRPr="00AF5550" w14:paraId="6252F242" w14:textId="77777777" w:rsidTr="00B9642C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433D7A" w14:textId="77777777" w:rsidR="004247E8" w:rsidRPr="00AF5550" w:rsidRDefault="004247E8" w:rsidP="0023386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9A5F9D" w14:textId="77777777" w:rsidR="004247E8" w:rsidRPr="00A53CB6" w:rsidRDefault="004247E8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4247E8" w:rsidRPr="00AF5550" w14:paraId="520166C7" w14:textId="77777777" w:rsidTr="00B9642C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41542C1" w14:textId="25A15FA5" w:rsidR="004247E8" w:rsidRPr="00DD35C6" w:rsidRDefault="004247E8" w:rsidP="00DD35C6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8F584D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680641024"/>
              </w:rPr>
              <w:t>試験前の培養確認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AED5E8" w14:textId="5A2E1B81" w:rsidR="004247E8" w:rsidRDefault="00000000" w:rsidP="00231BB8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4247E8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</w:t>
            </w:r>
            <w:r w:rsidR="00231BB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r w:rsidR="004247E8" w:rsidRPr="004247E8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2枚目の送付検体の情報をご記入</w:t>
            </w:r>
            <w:r w:rsidR="00E4450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下さい</w:t>
            </w:r>
            <w:r w:rsidR="004247E8" w:rsidRPr="004247E8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。</w:t>
            </w:r>
          </w:p>
          <w:p w14:paraId="2450FF6C" w14:textId="2BDD9685" w:rsidR="004247E8" w:rsidRPr="004247E8" w:rsidRDefault="004247E8" w:rsidP="00233865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</w:rPr>
            </w:pPr>
            <w:r w:rsidRPr="004247E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＊培養期間の目安は</w:t>
            </w:r>
            <w:r w:rsidR="00231BB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5～7</w:t>
            </w:r>
            <w:r w:rsidRPr="004247E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日程度となります（検体の状況による）。</w:t>
            </w:r>
          </w:p>
          <w:p w14:paraId="5263996A" w14:textId="77777777" w:rsidR="004247E8" w:rsidRPr="0059349C" w:rsidRDefault="004247E8" w:rsidP="00233865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4247E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＊培養確認終了後にお見積りとなります。</w:t>
            </w:r>
          </w:p>
        </w:tc>
      </w:tr>
      <w:tr w:rsidR="00FD1712" w:rsidRPr="00AF5550" w14:paraId="327322E4" w14:textId="77777777" w:rsidTr="00B9642C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AD0B005" w14:textId="77777777" w:rsidR="00FD1712" w:rsidRDefault="00FD1712" w:rsidP="00FD1712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4247E8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0641022"/>
              </w:rPr>
              <w:t>コンタミネーションが</w:t>
            </w:r>
          </w:p>
          <w:p w14:paraId="52FD6D7B" w14:textId="77777777" w:rsidR="00FD1712" w:rsidRPr="00947242" w:rsidRDefault="00FD1712" w:rsidP="00FD1712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CFD221" w14:textId="77777777" w:rsidR="00FD1712" w:rsidRDefault="00000000" w:rsidP="00FD1712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D17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D17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D17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D17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D17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D17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FD1712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FD1712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FD1712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FD1712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5F5DF454" w14:textId="70E4C3CF" w:rsidR="00FD1712" w:rsidRPr="009F7856" w:rsidRDefault="00FD1712" w:rsidP="00FD1712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52428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まで試験は保留致します。（納期は別途調整）</w:t>
            </w:r>
          </w:p>
        </w:tc>
      </w:tr>
      <w:tr w:rsidR="004247E8" w:rsidRPr="00AF5550" w14:paraId="452980B7" w14:textId="77777777" w:rsidTr="00B9642C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0E5FA5" w14:textId="77777777" w:rsidR="004247E8" w:rsidRDefault="004247E8" w:rsidP="0023386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77F61C" w14:textId="69313F3B" w:rsidR="004247E8" w:rsidRPr="00FE5617" w:rsidRDefault="00000000" w:rsidP="00233865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247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247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4247E8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B8640C">
              <w:rPr>
                <w:rFonts w:ascii="游ゴシック Medium" w:eastAsia="游ゴシック Medium" w:hAnsi="游ゴシック Medium" w:hint="eastAsia"/>
                <w:szCs w:val="16"/>
              </w:rPr>
              <w:t>単離</w:t>
            </w:r>
            <w:r w:rsidR="004247E8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4247E8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bookmarkEnd w:id="2"/>
      <w:tr w:rsidR="006C0533" w:rsidRPr="00AF5550" w14:paraId="39D803A1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1139B1" w14:textId="799D130C" w:rsidR="006C0533" w:rsidRDefault="006C053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1F3E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1F3E3A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09DEFBAB" w14:textId="77777777" w:rsidR="006C0533" w:rsidRPr="002648E9" w:rsidRDefault="006C0533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6C0533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4912"/>
              </w:rPr>
              <w:t>未選択の場合返送不要としま</w:t>
            </w:r>
            <w:r w:rsidRPr="006C0533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4912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6983B8" w14:textId="77777777" w:rsidR="006C0533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C053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C053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CEF1750" w14:textId="77777777" w:rsidR="006C0533" w:rsidRDefault="006C053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B5E405E" w14:textId="77777777" w:rsidR="006C0533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C053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C053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6C0533" w:rsidRPr="009F7856" w14:paraId="3EBB4DAF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F101B25" w14:textId="3B263723" w:rsidR="006C0533" w:rsidRDefault="006C053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1F3E3A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17EE2440" w14:textId="77777777" w:rsidR="006C0533" w:rsidRPr="002648E9" w:rsidRDefault="006C0533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6C0533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4911"/>
              </w:rPr>
              <w:t>未選択の場合返送不要としま</w:t>
            </w:r>
            <w:r w:rsidRPr="006C0533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4911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5F15B81" w14:textId="77777777" w:rsidR="006C0533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C0533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C053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37503CCE" w14:textId="77777777" w:rsidR="006C0533" w:rsidRPr="009C6396" w:rsidRDefault="006C0533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1C39759E" w14:textId="77777777" w:rsidR="006C0533" w:rsidRPr="009F7856" w:rsidRDefault="006C053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4910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4910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361EC83" w14:textId="77777777" w:rsidR="006C0533" w:rsidRPr="009F7856" w:rsidRDefault="006C053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6C0533" w:rsidRPr="009F7856" w14:paraId="7E564CF7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A00239" w14:textId="77777777" w:rsidR="006C0533" w:rsidRPr="00AF608C" w:rsidRDefault="006C053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8221C5" w14:textId="06817227" w:rsidR="006C0533" w:rsidRPr="009F7856" w:rsidRDefault="001F3E3A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1133C932" w14:textId="3EEBF0FB" w:rsidR="004247E8" w:rsidRPr="006C0533" w:rsidRDefault="004247E8">
      <w:pPr>
        <w:spacing w:line="100" w:lineRule="exact"/>
        <w:rPr>
          <w:rFonts w:hAnsi="ＭＳ Ｐ明朝"/>
          <w:sz w:val="8"/>
          <w:szCs w:val="8"/>
        </w:rPr>
      </w:pPr>
    </w:p>
    <w:p w14:paraId="68F7B63C" w14:textId="77777777" w:rsidR="00FB1836" w:rsidRPr="009F7856" w:rsidRDefault="00FB1836" w:rsidP="00FB1836">
      <w:pPr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4097"/>
        <w:gridCol w:w="4642"/>
      </w:tblGrid>
      <w:tr w:rsidR="00FB1836" w14:paraId="47F028C3" w14:textId="77777777" w:rsidTr="00233865">
        <w:trPr>
          <w:trHeight w:val="344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2171410" w14:textId="77777777" w:rsidR="00FB1836" w:rsidRPr="00FF6DAF" w:rsidRDefault="00FB1836" w:rsidP="00233865">
            <w:pPr>
              <w:spacing w:line="26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696262" w14:textId="10391667" w:rsidR="00FB1836" w:rsidRPr="008E2553" w:rsidRDefault="00000000" w:rsidP="00233865">
            <w:pPr>
              <w:pStyle w:val="a3"/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92437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</w:t>
            </w:r>
            <w:r w:rsidR="00FB1836" w:rsidRPr="00432DE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形態観察</w:t>
            </w:r>
          </w:p>
        </w:tc>
      </w:tr>
      <w:tr w:rsidR="00FB1836" w14:paraId="03639E67" w14:textId="77777777" w:rsidTr="00233865">
        <w:trPr>
          <w:trHeight w:val="73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358A58B" w14:textId="77777777" w:rsidR="00FB1836" w:rsidRDefault="00FB1836" w:rsidP="00233865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097" w:type="dxa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AD3A421" w14:textId="04E9DDB2" w:rsidR="00FB1836" w:rsidRPr="000E31A7" w:rsidRDefault="00000000" w:rsidP="00233865">
            <w:pPr>
              <w:pStyle w:val="a3"/>
              <w:ind w:leftChars="-3" w:left="-5" w:firstLineChars="1" w:firstLine="2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799245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A102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 第一段階試験</w:t>
            </w:r>
          </w:p>
        </w:tc>
        <w:tc>
          <w:tcPr>
            <w:tcW w:w="4642" w:type="dxa"/>
            <w:vMerge w:val="restart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44C6FA4" w14:textId="42B32E00" w:rsidR="00FB1836" w:rsidRPr="00D46BE7" w:rsidRDefault="00000000" w:rsidP="00233865">
            <w:pPr>
              <w:pStyle w:val="a3"/>
              <w:ind w:leftChars="-3" w:left="-5" w:firstLineChars="1" w:firstLine="2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35441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F53F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分類学的な考察</w:t>
            </w:r>
            <w:r w:rsidR="0052428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希望</w:t>
            </w:r>
            <w:r w:rsidR="00D46BE7" w:rsidRPr="00D46BE7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</w:t>
            </w:r>
            <w:r w:rsidR="00524282" w:rsidRPr="00D46BE7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有償</w:t>
            </w:r>
            <w:r w:rsidR="00D46BE7" w:rsidRPr="00D46BE7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</w:tr>
      <w:tr w:rsidR="00FB1836" w14:paraId="10D18188" w14:textId="77777777" w:rsidTr="00FB1836">
        <w:trPr>
          <w:trHeight w:val="241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FC09542" w14:textId="77777777" w:rsidR="00FB1836" w:rsidRDefault="00FB1836" w:rsidP="00233865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097" w:type="dxa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A2AD586" w14:textId="06D22F34" w:rsidR="00FB1836" w:rsidRDefault="00000000" w:rsidP="00233865">
            <w:pPr>
              <w:pStyle w:val="a3"/>
              <w:ind w:leftChars="-3" w:left="-5" w:firstLineChars="1" w:firstLine="2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177853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A102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 第二段階試験</w:t>
            </w:r>
          </w:p>
        </w:tc>
        <w:tc>
          <w:tcPr>
            <w:tcW w:w="4642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84E59A3" w14:textId="77777777" w:rsidR="00FB1836" w:rsidRDefault="00FB1836" w:rsidP="00233865">
            <w:pPr>
              <w:pStyle w:val="a3"/>
              <w:ind w:leftChars="-3" w:left="-5" w:firstLineChars="1" w:firstLine="2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FB1836" w14:paraId="220E2A36" w14:textId="77777777" w:rsidTr="00233865">
        <w:trPr>
          <w:trHeight w:val="7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01F4816" w14:textId="77777777" w:rsidR="00FB1836" w:rsidRDefault="00FB1836" w:rsidP="00233865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855CA0F" w14:textId="77777777" w:rsidR="00FB1836" w:rsidRDefault="00000000" w:rsidP="00233865">
            <w:pPr>
              <w:pStyle w:val="a3"/>
              <w:ind w:leftChars="-3" w:left="-5" w:firstLineChars="1" w:firstLine="2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90465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2A31CD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アフラトキシン</w:t>
            </w:r>
            <w:r w:rsidR="00FB1836" w:rsidRPr="00A102A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生合成遺伝子解析試験</w:t>
            </w:r>
          </w:p>
          <w:p w14:paraId="2B1D673C" w14:textId="581E8923" w:rsidR="00FB1836" w:rsidRDefault="00000000" w:rsidP="00FB1836">
            <w:pPr>
              <w:pStyle w:val="a3"/>
              <w:ind w:leftChars="-3" w:left="-5" w:firstLineChars="201" w:firstLine="363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027101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pacing w:val="1"/>
                <w:w w:val="87"/>
                <w:kern w:val="0"/>
                <w:sz w:val="18"/>
                <w:szCs w:val="18"/>
                <w:fitText w:val="7200" w:id="-1680635392"/>
              </w:rPr>
              <w:t xml:space="preserve">アフラトキシン生合成遺伝子グループ1確認試験　</w:t>
            </w:r>
            <w:r w:rsidR="00FB1836">
              <w:rPr>
                <w:rFonts w:ascii="游ゴシック Medium" w:eastAsia="游ゴシック Medium" w:hAnsi="游ゴシック Medium" w:hint="eastAsia"/>
                <w:spacing w:val="1"/>
                <w:w w:val="87"/>
                <w:kern w:val="0"/>
                <w:sz w:val="14"/>
                <w:szCs w:val="14"/>
                <w:fitText w:val="7200" w:id="-1680635392"/>
              </w:rPr>
              <w:t>＊アフラトキシン生合成遺伝子解析試験の追加試験となります</w:t>
            </w:r>
            <w:r w:rsidR="00FB1836">
              <w:rPr>
                <w:rFonts w:ascii="游ゴシック Medium" w:eastAsia="游ゴシック Medium" w:hAnsi="游ゴシック Medium" w:hint="eastAsia"/>
                <w:spacing w:val="-3"/>
                <w:w w:val="87"/>
                <w:kern w:val="0"/>
                <w:sz w:val="14"/>
                <w:szCs w:val="14"/>
                <w:fitText w:val="7200" w:id="-1680635392"/>
              </w:rPr>
              <w:t>。</w:t>
            </w:r>
          </w:p>
        </w:tc>
      </w:tr>
      <w:tr w:rsidR="00FB1836" w14:paraId="5B9E5ED0" w14:textId="77777777" w:rsidTr="00FB1836">
        <w:trPr>
          <w:trHeight w:val="38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7D6087B" w14:textId="77777777" w:rsidR="00FB1836" w:rsidRDefault="00FB1836" w:rsidP="00233865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9102669" w14:textId="17F4B3E9" w:rsidR="00FB1836" w:rsidRDefault="00000000" w:rsidP="00233865">
            <w:pPr>
              <w:pStyle w:val="a3"/>
              <w:ind w:leftChars="-3" w:left="-5" w:firstLineChars="1" w:firstLine="2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118572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D831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耐熱性試験</w:t>
            </w:r>
            <w:r w:rsidR="003249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="00FB1836" w:rsidRPr="00D831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定性</w:t>
            </w:r>
            <w:r w:rsidR="003249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） </w:t>
            </w:r>
            <w:r w:rsidR="00FB1836" w:rsidRPr="00A329A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</w:t>
            </w:r>
            <w:r w:rsidR="00FB1836" w:rsidRPr="00D831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（加熱温度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B1836" w:rsidRPr="00D831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℃、時間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B1836" w:rsidRPr="00D831F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B1836" w:rsidRPr="00D831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分）</w:t>
            </w:r>
          </w:p>
        </w:tc>
      </w:tr>
      <w:tr w:rsidR="00FB1836" w14:paraId="70833C67" w14:textId="77777777" w:rsidTr="00FD1712">
        <w:trPr>
          <w:trHeight w:val="35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0131DE1" w14:textId="77777777" w:rsidR="00FB1836" w:rsidRDefault="00FB1836" w:rsidP="00FB1836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553096" w14:textId="7C060C81" w:rsidR="00FB1836" w:rsidRPr="008F40F8" w:rsidRDefault="00000000" w:rsidP="00FB1836">
            <w:pPr>
              <w:jc w:val="both"/>
              <w:rPr>
                <w:rFonts w:ascii="游ゴシック Medium" w:eastAsia="游ゴシック Medium" w:hAnsi="游ゴシック Medium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353048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44304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至</w:t>
            </w:r>
            <w:r w:rsidR="00FB1836" w:rsidRPr="00F53F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適生育条件確認試験</w:t>
            </w:r>
            <w:r w:rsidR="0052428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="00524282" w:rsidRPr="00D831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定性</w:t>
            </w:r>
            <w:r w:rsidR="0052428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524282" w:rsidRPr="00A329A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</w:t>
            </w:r>
            <w:r w:rsidR="00FB1836" w:rsidRPr="00F53F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454405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F53F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温度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982104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  <w:r w:rsidR="00FB1836" w:rsidRPr="00F53F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FB1836"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546782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NaCl</w:t>
            </w:r>
            <w:r w:rsidR="00FB1836" w:rsidRPr="00F53F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濃度）</w:t>
            </w:r>
          </w:p>
          <w:p w14:paraId="6335BCC3" w14:textId="77777777" w:rsidR="00FB1836" w:rsidRDefault="00FB1836" w:rsidP="00524282">
            <w:pPr>
              <w:tabs>
                <w:tab w:val="left" w:pos="3506"/>
              </w:tabs>
              <w:ind w:leftChars="500" w:left="800" w:rightChars="450" w:right="720" w:firstLineChars="1200" w:firstLine="216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  <w:r w:rsidRPr="00690BC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：（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,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,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,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,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F53F41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386E0A05" w14:textId="1C97B795" w:rsidR="00FB1836" w:rsidRDefault="00FB1836" w:rsidP="00FB1836">
            <w:pPr>
              <w:pStyle w:val="a3"/>
              <w:ind w:leftChars="-3" w:left="-5" w:firstLineChars="1" w:firstLine="2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Cs w:val="16"/>
                <w:u w:val="single"/>
              </w:rPr>
              <w:t>＊</w:t>
            </w:r>
            <w:r w:rsidR="00E4450C">
              <w:rPr>
                <w:rFonts w:ascii="游ゴシック Medium" w:eastAsia="游ゴシック Medium" w:hAnsi="游ゴシック Medium" w:hint="eastAsia"/>
                <w:szCs w:val="16"/>
                <w:u w:val="single"/>
              </w:rPr>
              <w:t>条件設定が難しい場合は、ご相談下さい</w:t>
            </w:r>
            <w:r w:rsidRPr="003136B9">
              <w:rPr>
                <w:rFonts w:ascii="游ゴシック Medium" w:eastAsia="游ゴシック Medium" w:hAnsi="游ゴシック Medium" w:hint="eastAsia"/>
                <w:szCs w:val="16"/>
                <w:u w:val="single"/>
              </w:rPr>
              <w:t>。</w:t>
            </w:r>
            <w:r w:rsidR="00E4450C">
              <w:rPr>
                <w:rFonts w:ascii="游ゴシック Medium" w:eastAsia="游ゴシック Medium" w:hAnsi="游ゴシック Medium" w:hint="eastAsia"/>
                <w:szCs w:val="16"/>
                <w:u w:val="single"/>
              </w:rPr>
              <w:t>（試験担当者と協議の上、設定します</w:t>
            </w:r>
            <w:r w:rsidR="00441BF2">
              <w:rPr>
                <w:rFonts w:ascii="游ゴシック Medium" w:eastAsia="游ゴシック Medium" w:hAnsi="游ゴシック Medium" w:hint="eastAsia"/>
                <w:szCs w:val="16"/>
                <w:u w:val="single"/>
              </w:rPr>
              <w:t>。</w:t>
            </w:r>
            <w:r w:rsidR="00E4450C">
              <w:rPr>
                <w:rFonts w:ascii="游ゴシック Medium" w:eastAsia="游ゴシック Medium" w:hAnsi="游ゴシック Medium" w:hint="eastAsia"/>
                <w:szCs w:val="16"/>
                <w:u w:val="single"/>
              </w:rPr>
              <w:t>）</w:t>
            </w:r>
          </w:p>
        </w:tc>
      </w:tr>
    </w:tbl>
    <w:p w14:paraId="0F1C19C1" w14:textId="77777777" w:rsidR="00831DCB" w:rsidRDefault="00831DCB" w:rsidP="00E77CAF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383CBA" w:rsidRPr="00040EE5" w14:paraId="7D7DCC87" w14:textId="77777777" w:rsidTr="00B9642C">
        <w:trPr>
          <w:cantSplit/>
          <w:trHeight w:val="1634"/>
        </w:trPr>
        <w:tc>
          <w:tcPr>
            <w:tcW w:w="5000" w:type="pct"/>
          </w:tcPr>
          <w:p w14:paraId="785F1843" w14:textId="77777777" w:rsidR="00383CBA" w:rsidRPr="00E8134E" w:rsidRDefault="00383CBA" w:rsidP="000C7E2D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bookmarkStart w:id="3" w:name="_Hlk77075644"/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7332C35D" w14:textId="77777777" w:rsidR="00383CBA" w:rsidRPr="0059349C" w:rsidRDefault="00383CBA" w:rsidP="000C7E2D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3"/>
    </w:tbl>
    <w:p w14:paraId="5E1C6016" w14:textId="77777777" w:rsidR="00383CBA" w:rsidRDefault="00383CBA" w:rsidP="00383CBA">
      <w:pPr>
        <w:rPr>
          <w:rFonts w:ascii="游ゴシック Medium" w:eastAsia="游ゴシック Medium" w:hAnsi="游ゴシック Medium"/>
          <w:sz w:val="8"/>
          <w:szCs w:val="8"/>
        </w:rPr>
      </w:pPr>
      <w:r>
        <w:rPr>
          <w:rFonts w:ascii="游ゴシック Medium" w:eastAsia="游ゴシック Medium" w:hAnsi="游ゴシック Medium"/>
          <w:sz w:val="8"/>
          <w:szCs w:val="8"/>
        </w:rPr>
        <w:br w:type="page"/>
      </w:r>
    </w:p>
    <w:p w14:paraId="79EA4AB3" w14:textId="77777777" w:rsidR="00841E87" w:rsidRPr="00B26C60" w:rsidRDefault="00841E87" w:rsidP="006C6576">
      <w:pPr>
        <w:rPr>
          <w:rFonts w:hAnsi="ＭＳ Ｐ明朝"/>
          <w:sz w:val="6"/>
          <w:szCs w:val="6"/>
        </w:rPr>
      </w:pPr>
    </w:p>
    <w:p w14:paraId="55B952AB" w14:textId="77777777" w:rsidR="00841E87" w:rsidRDefault="007B0644" w:rsidP="00841E87">
      <w:pPr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</w:t>
      </w:r>
      <w:r w:rsidR="0040597B">
        <w:rPr>
          <w:rFonts w:ascii="ＭＳ Ｐゴシック" w:eastAsia="ＭＳ Ｐゴシック" w:hAnsi="MS UI Gothic" w:hint="eastAsia"/>
          <w:sz w:val="22"/>
          <w:szCs w:val="22"/>
        </w:rPr>
        <w:t>5</w:t>
      </w:r>
      <w:r>
        <w:rPr>
          <w:rFonts w:ascii="ＭＳ Ｐゴシック" w:eastAsia="ＭＳ Ｐゴシック" w:hAnsi="MS UI Gothic" w:hint="eastAsia"/>
          <w:sz w:val="22"/>
          <w:szCs w:val="22"/>
        </w:rPr>
        <w:t>2]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F71439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 形態、生理・生化学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試験試験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41A5460F" w14:textId="77777777" w:rsidR="004D3A35" w:rsidRDefault="004D3A35" w:rsidP="00585C43">
      <w:pPr>
        <w:spacing w:line="20" w:lineRule="exact"/>
      </w:pPr>
    </w:p>
    <w:p w14:paraId="03697504" w14:textId="77777777" w:rsidR="00E4450C" w:rsidRPr="0023118E" w:rsidRDefault="00E4450C" w:rsidP="00E4450C">
      <w:pPr>
        <w:spacing w:line="100" w:lineRule="exact"/>
      </w:pPr>
    </w:p>
    <w:p w14:paraId="7FBAD08C" w14:textId="77777777" w:rsidR="00E4450C" w:rsidRDefault="00E4450C" w:rsidP="00E4450C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E4450C" w:rsidRPr="0018349E" w14:paraId="765A161C" w14:textId="77777777" w:rsidTr="003208E7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CDF909B" w14:textId="77777777" w:rsidR="00E4450C" w:rsidRDefault="00E4450C" w:rsidP="003208E7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67BB6CFD" w14:textId="77777777" w:rsidR="00E4450C" w:rsidRPr="00563780" w:rsidRDefault="00E4450C" w:rsidP="003208E7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1C510838" w14:textId="2BC84A85" w:rsidR="00E4450C" w:rsidRDefault="00000000" w:rsidP="003208E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445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4450C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3249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E4450C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E4450C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E4450C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E4450C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E4450C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E4450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E4450C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E4450C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E4450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6BB50BCE" w14:textId="77777777" w:rsidR="00E4450C" w:rsidRDefault="00000000" w:rsidP="003208E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445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445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E4450C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E445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E4450C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E4450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E4450C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E4450C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1B92D845" w14:textId="77777777" w:rsidR="00E4450C" w:rsidRDefault="00000000" w:rsidP="003208E7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445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445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E4450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445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445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E4450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445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445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445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445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E4450C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E4450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445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445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6B7FA169" w14:textId="7D06C116" w:rsidR="00E4450C" w:rsidRDefault="00E4450C" w:rsidP="003208E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32490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1A602AE3" w14:textId="77777777" w:rsidR="00E4450C" w:rsidRPr="00563780" w:rsidRDefault="00E4450C" w:rsidP="003208E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指定条件の場合には、培地の調製や培養確認にお時間を要する場合があります。</w:t>
            </w:r>
          </w:p>
        </w:tc>
      </w:tr>
    </w:tbl>
    <w:p w14:paraId="7C7D826A" w14:textId="1C8ED306" w:rsidR="00831DCB" w:rsidRPr="00E4450C" w:rsidRDefault="00831DCB">
      <w:pPr>
        <w:rPr>
          <w:sz w:val="8"/>
          <w:szCs w:val="8"/>
        </w:rPr>
      </w:pPr>
    </w:p>
    <w:p w14:paraId="13661CEB" w14:textId="77777777" w:rsidR="00FB1836" w:rsidRDefault="00FB1836" w:rsidP="00FB1836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FB1836" w:rsidRPr="0018349E" w14:paraId="23237E8E" w14:textId="77777777" w:rsidTr="00233865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F701A38" w14:textId="77777777" w:rsidR="00FB1836" w:rsidRPr="00D90202" w:rsidRDefault="00FB1836" w:rsidP="00233865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20"/>
                <w:szCs w:val="20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AABD0E" w14:textId="5B394F76" w:rsidR="00FB1836" w:rsidRPr="00237AF1" w:rsidRDefault="00000000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FB1836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FB1836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FB1836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FB1836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FB1836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FB1836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FB1836" w:rsidRPr="004C7E7D" w14:paraId="6B2C9FBE" w14:textId="77777777" w:rsidTr="00233865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3BAD778" w14:textId="77777777" w:rsidR="00FB1836" w:rsidRPr="004C7E7D" w:rsidRDefault="00FB1836" w:rsidP="00233865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FB1836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-1680634112"/>
                <w:lang w:val="en-US"/>
              </w:rPr>
              <w:t>推定される検体の分類</w:t>
            </w:r>
            <w:r w:rsidRPr="00FB1836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-1680634112"/>
                <w:lang w:val="en-US"/>
              </w:rPr>
              <w:t>群</w:t>
            </w:r>
            <w:r w:rsidRPr="00FB1836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-1680634111"/>
                <w:lang w:val="en-US"/>
              </w:rPr>
              <w:t>(</w:t>
            </w:r>
            <w:r w:rsidRPr="00FB1836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-1680634111"/>
                <w:lang w:val="en-US"/>
              </w:rPr>
              <w:t>属・種など</w:t>
            </w:r>
            <w:r w:rsidRPr="00FB1836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-1680634111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1E8CDD1" w14:textId="77777777" w:rsidR="00FB1836" w:rsidRPr="004C7E7D" w:rsidRDefault="00FB1836" w:rsidP="00233865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FB1836" w:rsidRPr="0018349E" w14:paraId="30713C01" w14:textId="77777777" w:rsidTr="00233865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9F92D8B" w14:textId="77777777" w:rsidR="00FB1836" w:rsidRDefault="00FB1836" w:rsidP="00233865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5754E82A" w14:textId="77777777" w:rsidR="00FB1836" w:rsidRPr="00FA2285" w:rsidRDefault="00FB1836" w:rsidP="00233865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5B75B6" w14:textId="77777777" w:rsidR="00FB1836" w:rsidRDefault="00000000" w:rsidP="00233865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FB1836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22BFBAE2" w14:textId="24B9BA6E" w:rsidR="00FB1836" w:rsidRPr="004A2760" w:rsidRDefault="00FB1836" w:rsidP="00233865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231BB8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</w:t>
            </w:r>
            <w:r w:rsidR="00E4450C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FB1836" w:rsidRPr="0018349E" w14:paraId="45AD27BA" w14:textId="77777777" w:rsidTr="00233865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0317CC48" w14:textId="6AED4A5D" w:rsidR="00FB1836" w:rsidRPr="00C03781" w:rsidRDefault="00FB1836" w:rsidP="00233865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0378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</w:t>
            </w:r>
            <w:r w:rsidR="00231BB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条件</w:t>
            </w:r>
            <w:r w:rsidR="00DB2B9B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2258AF99" w14:textId="079BB1DE" w:rsidR="00FB1836" w:rsidRPr="002B153D" w:rsidRDefault="00FB1836" w:rsidP="00DB2B9B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F553FD2" w14:textId="77777777" w:rsidR="00FB1836" w:rsidRDefault="00000000" w:rsidP="00233865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447E40D1" w14:textId="77777777" w:rsidR="00FB1836" w:rsidRDefault="00000000" w:rsidP="00233865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FB183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FB183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3A89707C" w14:textId="2226FDA5" w:rsidR="00FB1836" w:rsidRPr="00427F8B" w:rsidRDefault="00000000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0F5E04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FB183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FB183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FB1836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FB183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FB183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FB183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FB1836" w:rsidRPr="0018349E" w14:paraId="01BD181F" w14:textId="77777777" w:rsidTr="00233865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1ED9ECE1" w14:textId="77777777" w:rsidR="00FB1836" w:rsidRPr="00C03781" w:rsidRDefault="00FB1836" w:rsidP="00233865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29613334" w14:textId="77777777" w:rsidR="00FB1836" w:rsidRPr="00D90202" w:rsidRDefault="00FB1836" w:rsidP="00233865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10F625F7" w14:textId="77777777" w:rsidR="00FB1836" w:rsidRDefault="00FB1836" w:rsidP="00233865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4E1B2090" w14:textId="77777777" w:rsidR="00FB1836" w:rsidRPr="00427F8B" w:rsidRDefault="00FB1836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FB1836" w:rsidRPr="0018349E" w14:paraId="30DA721A" w14:textId="77777777" w:rsidTr="00233865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4E530EA4" w14:textId="77777777" w:rsidR="00FB1836" w:rsidRPr="00C03781" w:rsidRDefault="00FB1836" w:rsidP="00233865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36577F4" w14:textId="77777777" w:rsidR="00FB1836" w:rsidRPr="00D90202" w:rsidRDefault="00FB1836" w:rsidP="00233865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6B7BC55" w14:textId="77777777" w:rsidR="00FB1836" w:rsidRDefault="00FB1836" w:rsidP="00233865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11C0E9EA" w14:textId="77777777" w:rsidR="00FB1836" w:rsidRPr="00C44EBA" w:rsidRDefault="00FB1836" w:rsidP="00233865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FB1836" w:rsidRPr="0018349E" w14:paraId="0085600E" w14:textId="77777777" w:rsidTr="00233865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47581CD9" w14:textId="77777777" w:rsidR="00FB1836" w:rsidRPr="00C03781" w:rsidRDefault="00FB1836" w:rsidP="00233865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A577CA9" w14:textId="77777777" w:rsidR="00FB1836" w:rsidRPr="00D90202" w:rsidRDefault="00FB1836" w:rsidP="00233865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9563258" w14:textId="625B09D8" w:rsidR="00FB1836" w:rsidRPr="00D90202" w:rsidRDefault="00FB1836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D6105D" w14:textId="77777777" w:rsidR="00FB1836" w:rsidRPr="00D90202" w:rsidRDefault="00FB1836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3EBB0B" w14:textId="575F6C96" w:rsidR="00FB1836" w:rsidRPr="00D90202" w:rsidRDefault="00FB1836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9A6731" w14:textId="77777777" w:rsidR="00FB1836" w:rsidRPr="00D90202" w:rsidRDefault="00FB1836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75A69C" w14:textId="77777777" w:rsidR="00FB1836" w:rsidRPr="00D90202" w:rsidRDefault="00FB1836" w:rsidP="0023386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B1836" w:rsidRPr="0018349E" w14:paraId="5CC8E70F" w14:textId="77777777" w:rsidTr="00233865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17C2A11A" w14:textId="77777777" w:rsidR="00FB1836" w:rsidRPr="00FF2C40" w:rsidRDefault="00FB1836" w:rsidP="00233865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20AB15C6" w14:textId="77777777" w:rsidR="00FB1836" w:rsidRPr="004B2E4F" w:rsidRDefault="00FB1836" w:rsidP="00233865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5E6F1C2A" w14:textId="5DE0E3C0" w:rsidR="00FB1836" w:rsidRDefault="00000000" w:rsidP="00233865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FB183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FB1836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FB183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instrText xml:space="preserve"> FORMTEXT </w:instrTex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separate"/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end"/>
            </w:r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67986789" w14:textId="4C044FF9" w:rsidR="00FB1836" w:rsidRPr="005C21CF" w:rsidRDefault="00000000" w:rsidP="00233865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instrText xml:space="preserve"> FORMTEXT </w:instrTex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separate"/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752B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end"/>
            </w:r>
            <w:r w:rsidR="00FB183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FB1836" w:rsidRPr="0018349E" w14:paraId="3C8E3367" w14:textId="77777777" w:rsidTr="00233865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225500B2" w14:textId="77777777" w:rsidR="00FB1836" w:rsidRPr="00237AF1" w:rsidRDefault="00FB1836" w:rsidP="00233865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320862C3" w14:textId="77777777" w:rsidR="00FB1836" w:rsidRPr="002063CD" w:rsidRDefault="00FB1836" w:rsidP="00233865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06C1B23A" w14:textId="45735607" w:rsidR="00FB1836" w:rsidRPr="005C21CF" w:rsidRDefault="00FB1836" w:rsidP="00233865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324902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231BB8">
              <w:rPr>
                <w:rFonts w:ascii="游ゴシック" w:eastAsia="游ゴシック" w:hAnsi="游ゴシック" w:hint="eastAsia"/>
                <w:w w:val="90"/>
                <w:szCs w:val="16"/>
              </w:rPr>
              <w:t>ご記入</w:t>
            </w:r>
            <w:r w:rsidR="00E4450C">
              <w:rPr>
                <w:rFonts w:ascii="游ゴシック" w:eastAsia="游ゴシック" w:hAnsi="游ゴシック" w:hint="eastAsia"/>
                <w:w w:val="90"/>
                <w:szCs w:val="16"/>
              </w:rPr>
              <w:t>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4FDF1750" w14:textId="77777777" w:rsidR="00FB1836" w:rsidRPr="005C21CF" w:rsidRDefault="00FB1836" w:rsidP="00233865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FB1836" w:rsidRPr="0018349E" w14:paraId="534BF12B" w14:textId="77777777" w:rsidTr="00233865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656BA01" w14:textId="77777777" w:rsidR="00FB1836" w:rsidRPr="00C44EBA" w:rsidRDefault="00FB1836" w:rsidP="00233865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382A8C0F" w14:textId="77777777" w:rsidR="00FB1836" w:rsidRPr="00B25ABE" w:rsidRDefault="00000000" w:rsidP="00233865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FB1836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FB1836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FB1836" w:rsidRPr="0018349E" w14:paraId="02BA10D2" w14:textId="77777777" w:rsidTr="00441BF2">
        <w:trPr>
          <w:trHeight w:val="1538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36FD0AB" w14:textId="77777777" w:rsidR="00FB1836" w:rsidRDefault="00FB1836" w:rsidP="00233865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13A505FE" w14:textId="503BBD79" w:rsidR="00FB1836" w:rsidRPr="00C44EBA" w:rsidRDefault="00324902" w:rsidP="00233865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3CE39AE5" w14:textId="77777777" w:rsidR="00FB1836" w:rsidRPr="004A2760" w:rsidRDefault="00FB1836" w:rsidP="00233865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0EB610F9" w14:textId="77777777" w:rsidR="00FB1836" w:rsidRDefault="00FB1836" w:rsidP="00FB1836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3D7E5350" w14:textId="77777777" w:rsidR="00441BF2" w:rsidRDefault="00441BF2" w:rsidP="00441BF2">
      <w:bookmarkStart w:id="4" w:name="_Hlk88817225"/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441BF2" w:rsidRPr="003F0F6E" w14:paraId="7E0D107E" w14:textId="77777777" w:rsidTr="00051F4B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24EFF1A" w14:textId="77777777" w:rsidR="00441BF2" w:rsidRPr="00C05DC4" w:rsidRDefault="00441BF2" w:rsidP="00051F4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1B9D5686" w14:textId="77777777" w:rsidR="00441BF2" w:rsidRPr="00AF5550" w:rsidRDefault="00000000" w:rsidP="00051F4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41BF2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441BF2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441BF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441BF2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441BF2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441BF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441BF2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441BF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441BF2" w:rsidRPr="009035E2" w14:paraId="3358D65D" w14:textId="77777777" w:rsidTr="00051F4B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63EAC5B" w14:textId="77777777" w:rsidR="00441BF2" w:rsidRPr="00451828" w:rsidRDefault="00441BF2" w:rsidP="00051F4B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441BF2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3167869"/>
                <w:lang w:val="en-US"/>
              </w:rPr>
              <w:t>納品形式の変</w:t>
            </w:r>
            <w:r w:rsidRPr="00441BF2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3167869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3D66FF31" w14:textId="069D52B8" w:rsidR="00441BF2" w:rsidRPr="00CE0B9C" w:rsidRDefault="00441BF2" w:rsidP="00051F4B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5D24C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441BF2" w:rsidRPr="009035E2" w14:paraId="7C10B777" w14:textId="77777777" w:rsidTr="00214DCE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2248646" w14:textId="77777777" w:rsidR="00441BF2" w:rsidRDefault="00441BF2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40191F" w14:textId="23F2537A" w:rsidR="00441BF2" w:rsidRDefault="00441BF2" w:rsidP="00051F4B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5D24C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B8640C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67868"/>
              </w:rPr>
              <w:t>別</w:t>
            </w:r>
            <w:r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8"/>
              </w:rPr>
              <w:t>途送料(</w:t>
            </w:r>
            <w:r w:rsidRPr="00B8640C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7868"/>
              </w:rPr>
              <w:t>+</w:t>
            </w:r>
            <w:r w:rsidR="00B8640C"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8"/>
              </w:rPr>
              <w:t>2</w:t>
            </w:r>
            <w:r w:rsidRPr="00B8640C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7868"/>
              </w:rPr>
              <w:t>,000</w:t>
            </w:r>
            <w:r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8"/>
              </w:rPr>
              <w:t>円/式</w:t>
            </w:r>
            <w:r w:rsidRPr="00B8640C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7868"/>
              </w:rPr>
              <w:t>)</w:t>
            </w:r>
            <w:r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8"/>
              </w:rPr>
              <w:t>が追加となります。</w:t>
            </w:r>
          </w:p>
        </w:tc>
      </w:tr>
      <w:tr w:rsidR="00441BF2" w:rsidRPr="009035E2" w14:paraId="029F9994" w14:textId="77777777" w:rsidTr="00214DCE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285B3E27" w14:textId="77777777" w:rsidR="00441BF2" w:rsidRPr="0018239C" w:rsidRDefault="00441BF2" w:rsidP="00051F4B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6C23A0" w14:textId="1D01F4BB" w:rsidR="00441BF2" w:rsidRPr="009035E2" w:rsidRDefault="00000000" w:rsidP="00051F4B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41BF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41BF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441BF2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441BF2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441BF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441BF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441BF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41BF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441BF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441BF2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441BF2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441BF2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441BF2" w:rsidRPr="00B8640C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67867"/>
              </w:rPr>
              <w:t>別</w:t>
            </w:r>
            <w:r w:rsidR="00441BF2"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7"/>
              </w:rPr>
              <w:t>途送料(</w:t>
            </w:r>
            <w:r w:rsidR="00441BF2" w:rsidRPr="00B8640C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7867"/>
              </w:rPr>
              <w:t>+</w:t>
            </w:r>
            <w:r w:rsidR="00B8640C"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7"/>
              </w:rPr>
              <w:t>2</w:t>
            </w:r>
            <w:r w:rsidR="00441BF2" w:rsidRPr="00B8640C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7867"/>
              </w:rPr>
              <w:t>,000</w:t>
            </w:r>
            <w:r w:rsidR="00441BF2"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7"/>
              </w:rPr>
              <w:t>円/式</w:t>
            </w:r>
            <w:r w:rsidR="00441BF2" w:rsidRPr="00B8640C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7867"/>
              </w:rPr>
              <w:t>)</w:t>
            </w:r>
            <w:r w:rsidR="00441BF2" w:rsidRPr="00B8640C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7867"/>
              </w:rPr>
              <w:t>が追加となります。</w:t>
            </w:r>
          </w:p>
        </w:tc>
      </w:tr>
      <w:tr w:rsidR="00441BF2" w:rsidRPr="009035E2" w14:paraId="289218F8" w14:textId="77777777" w:rsidTr="00051F4B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FD37E2F" w14:textId="77777777" w:rsidR="00441BF2" w:rsidRDefault="00441BF2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9CAC7E" w14:textId="77777777" w:rsidR="00441BF2" w:rsidRDefault="00000000" w:rsidP="00051F4B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41BF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41BF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441BF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18C3FF6A" w14:textId="77777777" w:rsidR="00FB1836" w:rsidRPr="00441BF2" w:rsidRDefault="00FB1836" w:rsidP="00FB1836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322A3517" w14:textId="77777777" w:rsidR="00FB1836" w:rsidRPr="00972982" w:rsidRDefault="00FB1836" w:rsidP="00FB1836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FD1712" w:rsidRPr="00FF7902" w14:paraId="52CE2F2A" w14:textId="77777777" w:rsidTr="00FD1712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4373F2" w14:textId="77777777" w:rsidR="00FD1712" w:rsidRPr="00FF7902" w:rsidRDefault="00000000" w:rsidP="00FD1712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D17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D1712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DBEDE89" w14:textId="77777777" w:rsidR="00FD1712" w:rsidRPr="00C44EBA" w:rsidRDefault="00000000" w:rsidP="00FD1712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D17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D1712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D117AD" wp14:editId="60861027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ACD6F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FD1712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FD17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FD1712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FD17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3E6BEF68" w14:textId="77777777" w:rsidR="00FD1712" w:rsidRPr="00C44EBA" w:rsidRDefault="00000000" w:rsidP="00FD1712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D17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D1712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FD1712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FD171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FD1712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FD1712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FD1712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FD1712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FD1712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FD1712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768E793E" w14:textId="4DCC471E" w:rsidR="00FD1712" w:rsidRPr="00FF7902" w:rsidRDefault="00000000" w:rsidP="00FD1712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D17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D1712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FD1712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FD1712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FD1712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FB1836" w:rsidRPr="00FF7902" w14:paraId="57F76134" w14:textId="77777777" w:rsidTr="00FD1712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F450F9" w14:textId="77777777" w:rsidR="00FB1836" w:rsidRPr="00FF7902" w:rsidRDefault="00000000" w:rsidP="00233865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B18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B183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FB18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9D33DD2" w14:textId="77777777" w:rsidR="00FB1836" w:rsidRPr="00FF7902" w:rsidRDefault="00FB1836" w:rsidP="00233865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FB1836" w:rsidRPr="007F0F1F" w14:paraId="412508E6" w14:textId="77777777" w:rsidTr="00FD1712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4858DF68" w14:textId="77777777" w:rsidR="00FB1836" w:rsidRPr="00FC572D" w:rsidRDefault="00FB1836" w:rsidP="00233865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7F789E" w14:textId="77777777" w:rsidR="00FB1836" w:rsidRPr="007F0F1F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B1836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0634110"/>
              </w:rPr>
              <w:t>宛</w:t>
            </w:r>
            <w:r w:rsidRPr="00FB1836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0634110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430516" w14:textId="77777777" w:rsidR="00FB1836" w:rsidRPr="00427F8B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2705F8" w14:textId="77777777" w:rsidR="00FB1836" w:rsidRPr="007F0F1F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1CC101" w14:textId="0FA0201B" w:rsidR="00FB1836" w:rsidRPr="007F0F1F" w:rsidRDefault="00FB1836" w:rsidP="000F5E04">
            <w:pPr>
              <w:tabs>
                <w:tab w:val="left" w:pos="2268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FB1836" w:rsidRPr="00B14AFB" w14:paraId="6F80225B" w14:textId="77777777" w:rsidTr="00FD1712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D3289C" w14:textId="77777777" w:rsidR="00FB1836" w:rsidRPr="00B14AFB" w:rsidRDefault="00FB1836" w:rsidP="00233865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C9C654" w14:textId="77777777" w:rsidR="00FB1836" w:rsidRPr="007F0F1F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CA86AB" w14:textId="77777777" w:rsidR="00FB1836" w:rsidRPr="00427F8B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9D153A" w14:textId="77777777" w:rsidR="00FB1836" w:rsidRPr="007F0F1F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B1836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34109"/>
              </w:rPr>
              <w:t>住</w:t>
            </w:r>
            <w:r w:rsidRPr="00FB1836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34109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443A5F" w14:textId="77777777" w:rsidR="00FB1836" w:rsidRPr="00B14AFB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B1836" w:rsidRPr="00B14AFB" w14:paraId="75A7BB6A" w14:textId="77777777" w:rsidTr="00FD1712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1B2E0B7" w14:textId="77777777" w:rsidR="00FB1836" w:rsidRPr="00B14AFB" w:rsidRDefault="00FB1836" w:rsidP="00233865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63966F" w14:textId="77777777" w:rsidR="00FB1836" w:rsidRPr="007F0F1F" w:rsidRDefault="00FB1836" w:rsidP="00233865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FB1836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34108"/>
              </w:rPr>
              <w:t>電</w:t>
            </w:r>
            <w:r w:rsidRPr="00FB1836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34108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58F04E2" w14:textId="77777777" w:rsidR="00FB1836" w:rsidRPr="00427F8B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ABAFC70" w14:textId="77777777" w:rsidR="00FB1836" w:rsidRPr="007F0F1F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732037" w14:textId="77777777" w:rsidR="00FB1836" w:rsidRPr="00B14AFB" w:rsidRDefault="00FB1836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4"/>
    </w:tbl>
    <w:p w14:paraId="3F41F5CC" w14:textId="77777777" w:rsidR="0059349C" w:rsidRPr="00DB7D30" w:rsidRDefault="0059349C" w:rsidP="0059349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18"/>
          <w:szCs w:val="18"/>
        </w:rPr>
      </w:pPr>
    </w:p>
    <w:p w14:paraId="607F5B43" w14:textId="77777777" w:rsidR="0038469E" w:rsidRPr="0059349C" w:rsidRDefault="0038469E" w:rsidP="00585C43">
      <w:pPr>
        <w:spacing w:line="20" w:lineRule="exact"/>
      </w:pPr>
    </w:p>
    <w:sectPr w:rsidR="0038469E" w:rsidRPr="0059349C" w:rsidSect="00E77CAF">
      <w:headerReference w:type="default" r:id="rId7"/>
      <w:footerReference w:type="even" r:id="rId8"/>
      <w:footerReference w:type="default" r:id="rId9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76EE" w14:textId="77777777" w:rsidR="00146C54" w:rsidRDefault="00146C54">
      <w:r>
        <w:separator/>
      </w:r>
    </w:p>
  </w:endnote>
  <w:endnote w:type="continuationSeparator" w:id="0">
    <w:p w14:paraId="425F0421" w14:textId="77777777" w:rsidR="00146C54" w:rsidRDefault="0014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6152" w14:textId="77777777" w:rsidR="00F11EA2" w:rsidRDefault="00F11EA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0AD35F6F" w14:textId="77777777" w:rsidR="00F11EA2" w:rsidRDefault="00F11E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AA09" w14:textId="77777777" w:rsidR="00F11EA2" w:rsidRDefault="00664E80">
    <w:pPr>
      <w:pStyle w:val="a5"/>
      <w:jc w:val="center"/>
      <w:rPr>
        <w:sz w:val="20"/>
      </w:rPr>
    </w:pPr>
    <w:r>
      <w:rPr>
        <w:rFonts w:hint="eastAsia"/>
        <w:sz w:val="20"/>
      </w:rPr>
      <w:t>依頼書[0</w:t>
    </w:r>
    <w:r w:rsidR="0040597B">
      <w:rPr>
        <w:rFonts w:hint="eastAsia"/>
        <w:sz w:val="20"/>
      </w:rPr>
      <w:t>5</w:t>
    </w:r>
    <w:r>
      <w:rPr>
        <w:rFonts w:hint="eastAsia"/>
        <w:sz w:val="20"/>
      </w:rPr>
      <w:t>2] カビ 形態、生理・生化学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A575F" w14:textId="77777777" w:rsidR="00146C54" w:rsidRDefault="00146C54">
      <w:r>
        <w:rPr>
          <w:rFonts w:hint="eastAsia"/>
        </w:rPr>
        <w:separator/>
      </w:r>
    </w:p>
  </w:footnote>
  <w:footnote w:type="continuationSeparator" w:id="0">
    <w:p w14:paraId="1BA14B7B" w14:textId="77777777" w:rsidR="00146C54" w:rsidRDefault="00146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EA2C7" w14:textId="49CF080D" w:rsidR="004247E8" w:rsidRDefault="004247E8" w:rsidP="004247E8">
    <w:pPr>
      <w:pStyle w:val="a3"/>
      <w:rPr>
        <w:rFonts w:ascii="ＭＳ Ｐゴシック" w:eastAsia="ＭＳ Ｐゴシック" w:hAnsi="ＭＳ Ｐゴシック"/>
      </w:rPr>
    </w:pPr>
    <w:bookmarkStart w:id="5" w:name="_Hlk88502360"/>
    <w:bookmarkStart w:id="6" w:name="_Hlk88502361"/>
    <w:bookmarkStart w:id="7" w:name="_Hlk88502808"/>
    <w:bookmarkStart w:id="8" w:name="_Hlk88502809"/>
    <w:r>
      <w:drawing>
        <wp:anchor distT="0" distB="0" distL="114300" distR="114300" simplePos="0" relativeHeight="251659264" behindDoc="1" locked="0" layoutInCell="1" allowOverlap="1" wp14:anchorId="0AC0DF0A" wp14:editId="2439494B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1F3E3A">
      <w:rPr>
        <w:rFonts w:ascii="ＭＳ Ｐゴシック" w:eastAsia="ＭＳ Ｐゴシック" w:hAnsi="ＭＳ Ｐゴシック" w:hint="eastAsia"/>
      </w:rPr>
      <w:t>6</w:t>
    </w:r>
  </w:p>
  <w:p w14:paraId="0DA7A348" w14:textId="77777777" w:rsidR="004247E8" w:rsidRDefault="004247E8" w:rsidP="004247E8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1E6F5115" w14:textId="58C52430" w:rsidR="00F11EA2" w:rsidRPr="00E77CAF" w:rsidRDefault="004247E8" w:rsidP="004247E8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bookmarkEnd w:id="5"/>
    <w:bookmarkEnd w:id="6"/>
    <w:bookmarkEnd w:id="7"/>
    <w:bookmarkEnd w:id="8"/>
    <w:r w:rsidR="00E4450C">
      <w:rPr>
        <w:rFonts w:hAnsi="ＭＳ Ｐ明朝" w:hint="eastAsia"/>
        <w:color w:val="C00000"/>
        <w:sz w:val="20"/>
      </w:rPr>
      <w:t>下さい</w:t>
    </w:r>
    <w:r w:rsidR="00324902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19434061">
    <w:abstractNumId w:val="1"/>
  </w:num>
  <w:num w:numId="2" w16cid:durableId="172760699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01D22"/>
    <w:rsid w:val="00011FF4"/>
    <w:rsid w:val="000132AB"/>
    <w:rsid w:val="00020851"/>
    <w:rsid w:val="00022C4A"/>
    <w:rsid w:val="00026090"/>
    <w:rsid w:val="00034675"/>
    <w:rsid w:val="00055410"/>
    <w:rsid w:val="000624A7"/>
    <w:rsid w:val="000819A6"/>
    <w:rsid w:val="0008571B"/>
    <w:rsid w:val="000A4583"/>
    <w:rsid w:val="000A4634"/>
    <w:rsid w:val="000B082E"/>
    <w:rsid w:val="000B1AAB"/>
    <w:rsid w:val="000C3A4A"/>
    <w:rsid w:val="000C7E0D"/>
    <w:rsid w:val="000D3B50"/>
    <w:rsid w:val="000E2546"/>
    <w:rsid w:val="000E5061"/>
    <w:rsid w:val="000E60D3"/>
    <w:rsid w:val="000E7CE6"/>
    <w:rsid w:val="000F5E04"/>
    <w:rsid w:val="00106DA7"/>
    <w:rsid w:val="001315CE"/>
    <w:rsid w:val="00145E7B"/>
    <w:rsid w:val="00146C54"/>
    <w:rsid w:val="00161A46"/>
    <w:rsid w:val="00173AE7"/>
    <w:rsid w:val="00182C0E"/>
    <w:rsid w:val="00187250"/>
    <w:rsid w:val="00187E32"/>
    <w:rsid w:val="001919B3"/>
    <w:rsid w:val="001934D3"/>
    <w:rsid w:val="001A0A73"/>
    <w:rsid w:val="001A7798"/>
    <w:rsid w:val="001B6EEC"/>
    <w:rsid w:val="001C571E"/>
    <w:rsid w:val="001E497F"/>
    <w:rsid w:val="001F1EE3"/>
    <w:rsid w:val="001F34E0"/>
    <w:rsid w:val="001F3E3A"/>
    <w:rsid w:val="00203B00"/>
    <w:rsid w:val="002148C5"/>
    <w:rsid w:val="00214DCE"/>
    <w:rsid w:val="00231BB8"/>
    <w:rsid w:val="0023726F"/>
    <w:rsid w:val="00245007"/>
    <w:rsid w:val="002539B0"/>
    <w:rsid w:val="00271543"/>
    <w:rsid w:val="00275D02"/>
    <w:rsid w:val="002921F0"/>
    <w:rsid w:val="002A4EA6"/>
    <w:rsid w:val="002A7059"/>
    <w:rsid w:val="002B443E"/>
    <w:rsid w:val="002D1291"/>
    <w:rsid w:val="002D772D"/>
    <w:rsid w:val="00301730"/>
    <w:rsid w:val="003146D1"/>
    <w:rsid w:val="003148A2"/>
    <w:rsid w:val="00317096"/>
    <w:rsid w:val="00324902"/>
    <w:rsid w:val="003302C1"/>
    <w:rsid w:val="00345046"/>
    <w:rsid w:val="003469C2"/>
    <w:rsid w:val="003476A8"/>
    <w:rsid w:val="003627FB"/>
    <w:rsid w:val="00363ABA"/>
    <w:rsid w:val="003641E6"/>
    <w:rsid w:val="00371FE1"/>
    <w:rsid w:val="00372EB2"/>
    <w:rsid w:val="00383CBA"/>
    <w:rsid w:val="0038469E"/>
    <w:rsid w:val="003851FD"/>
    <w:rsid w:val="00387543"/>
    <w:rsid w:val="00387D33"/>
    <w:rsid w:val="003B36E0"/>
    <w:rsid w:val="003E0736"/>
    <w:rsid w:val="003E2201"/>
    <w:rsid w:val="003E4C50"/>
    <w:rsid w:val="003F5DC1"/>
    <w:rsid w:val="0040597B"/>
    <w:rsid w:val="00413C2B"/>
    <w:rsid w:val="004247E8"/>
    <w:rsid w:val="00424F63"/>
    <w:rsid w:val="004251A9"/>
    <w:rsid w:val="00431DF0"/>
    <w:rsid w:val="00441BF2"/>
    <w:rsid w:val="0045011B"/>
    <w:rsid w:val="00455DEC"/>
    <w:rsid w:val="00475E76"/>
    <w:rsid w:val="00475F30"/>
    <w:rsid w:val="00475FA9"/>
    <w:rsid w:val="00483C94"/>
    <w:rsid w:val="0048505C"/>
    <w:rsid w:val="004A2979"/>
    <w:rsid w:val="004A495A"/>
    <w:rsid w:val="004B4050"/>
    <w:rsid w:val="004B7676"/>
    <w:rsid w:val="004C2CB8"/>
    <w:rsid w:val="004C3E21"/>
    <w:rsid w:val="004D3A35"/>
    <w:rsid w:val="004D3BE1"/>
    <w:rsid w:val="004D60E1"/>
    <w:rsid w:val="004E13BA"/>
    <w:rsid w:val="004E6C26"/>
    <w:rsid w:val="004F5BE0"/>
    <w:rsid w:val="004F69F2"/>
    <w:rsid w:val="00504089"/>
    <w:rsid w:val="00523090"/>
    <w:rsid w:val="0052369C"/>
    <w:rsid w:val="00524282"/>
    <w:rsid w:val="005327FE"/>
    <w:rsid w:val="005350A8"/>
    <w:rsid w:val="005356DC"/>
    <w:rsid w:val="005404D5"/>
    <w:rsid w:val="00545D0C"/>
    <w:rsid w:val="005516AD"/>
    <w:rsid w:val="00575DFD"/>
    <w:rsid w:val="00577D3C"/>
    <w:rsid w:val="00585C43"/>
    <w:rsid w:val="0059349C"/>
    <w:rsid w:val="005A7F80"/>
    <w:rsid w:val="005D24CA"/>
    <w:rsid w:val="005D2A58"/>
    <w:rsid w:val="005E47E5"/>
    <w:rsid w:val="005F02B6"/>
    <w:rsid w:val="00603ED9"/>
    <w:rsid w:val="0061380E"/>
    <w:rsid w:val="00621092"/>
    <w:rsid w:val="00626530"/>
    <w:rsid w:val="00632571"/>
    <w:rsid w:val="00635702"/>
    <w:rsid w:val="00640AEC"/>
    <w:rsid w:val="00655079"/>
    <w:rsid w:val="0066251E"/>
    <w:rsid w:val="00664E80"/>
    <w:rsid w:val="006710C1"/>
    <w:rsid w:val="00681CB0"/>
    <w:rsid w:val="006832AF"/>
    <w:rsid w:val="0068342E"/>
    <w:rsid w:val="00690BCA"/>
    <w:rsid w:val="006A4FE7"/>
    <w:rsid w:val="006B5D10"/>
    <w:rsid w:val="006C0533"/>
    <w:rsid w:val="006C6576"/>
    <w:rsid w:val="006D5AD7"/>
    <w:rsid w:val="006D6A6C"/>
    <w:rsid w:val="006D7CA3"/>
    <w:rsid w:val="006E4C52"/>
    <w:rsid w:val="00701A82"/>
    <w:rsid w:val="007026B9"/>
    <w:rsid w:val="00706C88"/>
    <w:rsid w:val="007113EF"/>
    <w:rsid w:val="00713533"/>
    <w:rsid w:val="0072166F"/>
    <w:rsid w:val="0073330F"/>
    <w:rsid w:val="00752BE8"/>
    <w:rsid w:val="00764235"/>
    <w:rsid w:val="007740E6"/>
    <w:rsid w:val="00780033"/>
    <w:rsid w:val="007845C0"/>
    <w:rsid w:val="00791B98"/>
    <w:rsid w:val="007B0644"/>
    <w:rsid w:val="007B402B"/>
    <w:rsid w:val="007E3E93"/>
    <w:rsid w:val="008012BA"/>
    <w:rsid w:val="008068DA"/>
    <w:rsid w:val="00813D64"/>
    <w:rsid w:val="008142AB"/>
    <w:rsid w:val="00820FF0"/>
    <w:rsid w:val="00831DCB"/>
    <w:rsid w:val="00836F82"/>
    <w:rsid w:val="00841E87"/>
    <w:rsid w:val="00844D11"/>
    <w:rsid w:val="00844E01"/>
    <w:rsid w:val="00857BDF"/>
    <w:rsid w:val="0086368B"/>
    <w:rsid w:val="0087655E"/>
    <w:rsid w:val="008953E8"/>
    <w:rsid w:val="008A108B"/>
    <w:rsid w:val="008A66EF"/>
    <w:rsid w:val="008C7216"/>
    <w:rsid w:val="008D0BA2"/>
    <w:rsid w:val="008E2553"/>
    <w:rsid w:val="008F584D"/>
    <w:rsid w:val="009101E0"/>
    <w:rsid w:val="00910C5C"/>
    <w:rsid w:val="009151A3"/>
    <w:rsid w:val="00916C5C"/>
    <w:rsid w:val="00916E13"/>
    <w:rsid w:val="00932912"/>
    <w:rsid w:val="00933AA8"/>
    <w:rsid w:val="00947242"/>
    <w:rsid w:val="009475BE"/>
    <w:rsid w:val="0095235F"/>
    <w:rsid w:val="009559EB"/>
    <w:rsid w:val="00960E89"/>
    <w:rsid w:val="00981468"/>
    <w:rsid w:val="009949B6"/>
    <w:rsid w:val="009D21D0"/>
    <w:rsid w:val="009F33BB"/>
    <w:rsid w:val="009F7856"/>
    <w:rsid w:val="00A0014F"/>
    <w:rsid w:val="00A03187"/>
    <w:rsid w:val="00A12E45"/>
    <w:rsid w:val="00A14431"/>
    <w:rsid w:val="00A206CE"/>
    <w:rsid w:val="00A3135E"/>
    <w:rsid w:val="00A36731"/>
    <w:rsid w:val="00A45A5E"/>
    <w:rsid w:val="00A46EC7"/>
    <w:rsid w:val="00A50D47"/>
    <w:rsid w:val="00A519D9"/>
    <w:rsid w:val="00A602AA"/>
    <w:rsid w:val="00A60361"/>
    <w:rsid w:val="00A60713"/>
    <w:rsid w:val="00A624A1"/>
    <w:rsid w:val="00A63FE5"/>
    <w:rsid w:val="00A66509"/>
    <w:rsid w:val="00A71BA3"/>
    <w:rsid w:val="00A74CF7"/>
    <w:rsid w:val="00A82E24"/>
    <w:rsid w:val="00A87CDB"/>
    <w:rsid w:val="00A90FD9"/>
    <w:rsid w:val="00A93909"/>
    <w:rsid w:val="00AA1E74"/>
    <w:rsid w:val="00AA5BF1"/>
    <w:rsid w:val="00AB0738"/>
    <w:rsid w:val="00AB2DC3"/>
    <w:rsid w:val="00AB6D69"/>
    <w:rsid w:val="00AC7717"/>
    <w:rsid w:val="00AD113D"/>
    <w:rsid w:val="00AD2579"/>
    <w:rsid w:val="00AF42E6"/>
    <w:rsid w:val="00B00611"/>
    <w:rsid w:val="00B047AF"/>
    <w:rsid w:val="00B212CB"/>
    <w:rsid w:val="00B25ABE"/>
    <w:rsid w:val="00B27B10"/>
    <w:rsid w:val="00B34AC0"/>
    <w:rsid w:val="00B41411"/>
    <w:rsid w:val="00B54E93"/>
    <w:rsid w:val="00B672C1"/>
    <w:rsid w:val="00B817C9"/>
    <w:rsid w:val="00B85E28"/>
    <w:rsid w:val="00B8640C"/>
    <w:rsid w:val="00B90873"/>
    <w:rsid w:val="00B933CB"/>
    <w:rsid w:val="00B9531A"/>
    <w:rsid w:val="00B9642C"/>
    <w:rsid w:val="00BA5F53"/>
    <w:rsid w:val="00BC0EE6"/>
    <w:rsid w:val="00BC15C3"/>
    <w:rsid w:val="00BC4D59"/>
    <w:rsid w:val="00BE787B"/>
    <w:rsid w:val="00BF4BD7"/>
    <w:rsid w:val="00C15CA2"/>
    <w:rsid w:val="00C16F4D"/>
    <w:rsid w:val="00C24312"/>
    <w:rsid w:val="00C26A72"/>
    <w:rsid w:val="00C379FB"/>
    <w:rsid w:val="00C70305"/>
    <w:rsid w:val="00C72A98"/>
    <w:rsid w:val="00C86044"/>
    <w:rsid w:val="00C92FF1"/>
    <w:rsid w:val="00C967E8"/>
    <w:rsid w:val="00CA491A"/>
    <w:rsid w:val="00CB106E"/>
    <w:rsid w:val="00CE38E0"/>
    <w:rsid w:val="00CE42BA"/>
    <w:rsid w:val="00CE5BC2"/>
    <w:rsid w:val="00CF232B"/>
    <w:rsid w:val="00CF6C17"/>
    <w:rsid w:val="00D456CF"/>
    <w:rsid w:val="00D46862"/>
    <w:rsid w:val="00D46BE7"/>
    <w:rsid w:val="00D825A3"/>
    <w:rsid w:val="00D877F3"/>
    <w:rsid w:val="00D916AA"/>
    <w:rsid w:val="00D9374D"/>
    <w:rsid w:val="00DA2F17"/>
    <w:rsid w:val="00DB2B9B"/>
    <w:rsid w:val="00DC5A85"/>
    <w:rsid w:val="00DD35C6"/>
    <w:rsid w:val="00DE3C7C"/>
    <w:rsid w:val="00DE6DDA"/>
    <w:rsid w:val="00DE7484"/>
    <w:rsid w:val="00DF3BB0"/>
    <w:rsid w:val="00E00CF4"/>
    <w:rsid w:val="00E036E8"/>
    <w:rsid w:val="00E04B60"/>
    <w:rsid w:val="00E13CA3"/>
    <w:rsid w:val="00E30856"/>
    <w:rsid w:val="00E37F53"/>
    <w:rsid w:val="00E4450C"/>
    <w:rsid w:val="00E62915"/>
    <w:rsid w:val="00E6720E"/>
    <w:rsid w:val="00E76C8E"/>
    <w:rsid w:val="00E77CAF"/>
    <w:rsid w:val="00E81FFD"/>
    <w:rsid w:val="00E82333"/>
    <w:rsid w:val="00EA4CC5"/>
    <w:rsid w:val="00EC3C1D"/>
    <w:rsid w:val="00ED4F1C"/>
    <w:rsid w:val="00EE1121"/>
    <w:rsid w:val="00EF3351"/>
    <w:rsid w:val="00F11EA2"/>
    <w:rsid w:val="00F4102F"/>
    <w:rsid w:val="00F505A0"/>
    <w:rsid w:val="00F521FB"/>
    <w:rsid w:val="00F6187C"/>
    <w:rsid w:val="00F667F1"/>
    <w:rsid w:val="00F70F70"/>
    <w:rsid w:val="00F91C18"/>
    <w:rsid w:val="00F934DC"/>
    <w:rsid w:val="00F97CFB"/>
    <w:rsid w:val="00FA0A0E"/>
    <w:rsid w:val="00FA0CA1"/>
    <w:rsid w:val="00FB1836"/>
    <w:rsid w:val="00FD1712"/>
    <w:rsid w:val="00FD3214"/>
    <w:rsid w:val="00FE3ADC"/>
    <w:rsid w:val="00FF045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27AD04EA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856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9">
    <w:name w:val="吹き出し (文字)"/>
    <w:link w:val="a8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1543"/>
  </w:style>
  <w:style w:type="character" w:customStyle="1" w:styleId="ac">
    <w:name w:val="コメント文字列 (文字)"/>
    <w:basedOn w:val="a0"/>
    <w:link w:val="ab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15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uiPriority w:val="99"/>
    <w:rsid w:val="00BF4BD7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3</cp:revision>
  <cp:lastPrinted>2024-10-02T06:52:00Z</cp:lastPrinted>
  <dcterms:created xsi:type="dcterms:W3CDTF">2025-09-28T13:36:00Z</dcterms:created>
  <dcterms:modified xsi:type="dcterms:W3CDTF">2025-09-29T02:05:00Z</dcterms:modified>
</cp:coreProperties>
</file>